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90" w:rsidRPr="00707314" w:rsidRDefault="007A4590" w:rsidP="007A45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14">
        <w:rPr>
          <w:rFonts w:ascii="Times New Roman" w:hAnsi="Times New Roman" w:cs="Times New Roman"/>
          <w:b/>
          <w:sz w:val="24"/>
          <w:szCs w:val="24"/>
        </w:rPr>
        <w:t xml:space="preserve">Wnioski pokontrolne (zalecenia) wystosowane do Dyrektora Szkoły Podstawowej Integracyjnej Nr 11 </w:t>
      </w:r>
      <w:r w:rsidR="00070E3C" w:rsidRPr="00707314">
        <w:rPr>
          <w:rFonts w:ascii="Times New Roman" w:hAnsi="Times New Roman" w:cs="Times New Roman"/>
          <w:b/>
          <w:sz w:val="24"/>
          <w:szCs w:val="24"/>
        </w:rPr>
        <w:t xml:space="preserve">im. Bohaterów Warszawy </w:t>
      </w:r>
      <w:r w:rsidRPr="00707314">
        <w:rPr>
          <w:rFonts w:ascii="Times New Roman" w:hAnsi="Times New Roman" w:cs="Times New Roman"/>
          <w:b/>
          <w:sz w:val="24"/>
          <w:szCs w:val="24"/>
        </w:rPr>
        <w:t>w Kielcach w związku z przeprowadzoną kontrolą doraźną.</w:t>
      </w:r>
    </w:p>
    <w:p w:rsidR="007A4590" w:rsidRPr="008B2D48" w:rsidRDefault="007A4590" w:rsidP="007A4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590" w:rsidRDefault="007A4590" w:rsidP="007A459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A4590" w:rsidRPr="00D317AF" w:rsidRDefault="007A4590" w:rsidP="007A45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17AF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:rsidR="007A4590" w:rsidRPr="00D317AF" w:rsidRDefault="007A4590" w:rsidP="007A45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Dostosować regulamin wynagradzania </w:t>
      </w:r>
      <w:r w:rsidRPr="00D317AF">
        <w:rPr>
          <w:rFonts w:ascii="Times New Roman" w:hAnsi="Times New Roman" w:cs="Times New Roman"/>
          <w:i/>
          <w:sz w:val="24"/>
          <w:szCs w:val="24"/>
        </w:rPr>
        <w:t xml:space="preserve">do obowiązujących przepisów prawa oraz do stanu faktycznego </w:t>
      </w:r>
      <w:r>
        <w:rPr>
          <w:rFonts w:ascii="Times New Roman" w:hAnsi="Times New Roman" w:cs="Times New Roman"/>
          <w:i/>
          <w:sz w:val="24"/>
          <w:szCs w:val="24"/>
        </w:rPr>
        <w:t xml:space="preserve">obowiązującego </w:t>
      </w:r>
      <w:r w:rsidRPr="00D317AF">
        <w:rPr>
          <w:rFonts w:ascii="Times New Roman" w:hAnsi="Times New Roman" w:cs="Times New Roman"/>
          <w:i/>
          <w:sz w:val="24"/>
          <w:szCs w:val="24"/>
        </w:rPr>
        <w:t xml:space="preserve">w jednostce. Ponadto w związku ze zmianą nazwy placówki należy we wszystkich przepisach wewnętrznych obowiązujących w </w:t>
      </w:r>
      <w:r>
        <w:rPr>
          <w:rFonts w:ascii="Times New Roman" w:hAnsi="Times New Roman" w:cs="Times New Roman"/>
          <w:i/>
          <w:sz w:val="24"/>
          <w:szCs w:val="24"/>
        </w:rPr>
        <w:t>szkole</w:t>
      </w:r>
      <w:r w:rsidRPr="00D317AF">
        <w:rPr>
          <w:rFonts w:ascii="Times New Roman" w:hAnsi="Times New Roman" w:cs="Times New Roman"/>
          <w:i/>
          <w:sz w:val="24"/>
          <w:szCs w:val="24"/>
        </w:rPr>
        <w:t xml:space="preserve"> dokonać aktualizacji nazwy jednostki.</w:t>
      </w:r>
    </w:p>
    <w:p w:rsidR="007A4590" w:rsidRPr="00054984" w:rsidRDefault="007A4590" w:rsidP="007A4590">
      <w:pPr>
        <w:rPr>
          <w:rFonts w:ascii="Times New Roman" w:hAnsi="Times New Roman" w:cs="Times New Roman"/>
          <w:sz w:val="24"/>
          <w:szCs w:val="24"/>
        </w:rPr>
      </w:pPr>
    </w:p>
    <w:p w:rsidR="007A4590" w:rsidRPr="00D317AF" w:rsidRDefault="007A4590" w:rsidP="007A45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17AF">
        <w:rPr>
          <w:rFonts w:ascii="Times New Roman" w:hAnsi="Times New Roman" w:cs="Times New Roman"/>
          <w:b/>
          <w:i/>
          <w:sz w:val="24"/>
          <w:szCs w:val="24"/>
        </w:rPr>
        <w:t>Wniosek pokontrolny nr 2</w:t>
      </w:r>
    </w:p>
    <w:p w:rsidR="007A4590" w:rsidRPr="00D317AF" w:rsidRDefault="007A4590" w:rsidP="007A45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7AF">
        <w:rPr>
          <w:rFonts w:ascii="Times New Roman" w:hAnsi="Times New Roman" w:cs="Times New Roman"/>
          <w:i/>
          <w:sz w:val="24"/>
          <w:szCs w:val="24"/>
        </w:rPr>
        <w:t xml:space="preserve">W dalszej działalności jednostki raporty kasowe księgować prawidłowo.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D317AF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nta 245 "Wpływy do wyjaśnienia" używać do momentu wyjaśnienia różnic, potem dokonać stosownego przeksięgowania.</w:t>
      </w:r>
    </w:p>
    <w:p w:rsidR="007A4590" w:rsidRPr="00D317AF" w:rsidRDefault="007A4590" w:rsidP="007A45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590" w:rsidRPr="00233118" w:rsidRDefault="007A4590" w:rsidP="007A45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Wniosek pokontrolny nr 3</w:t>
      </w:r>
    </w:p>
    <w:p w:rsidR="007A4590" w:rsidRPr="007A4590" w:rsidRDefault="007A4590" w:rsidP="007A45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118">
        <w:rPr>
          <w:rFonts w:ascii="Times New Roman" w:hAnsi="Times New Roman" w:cs="Times New Roman"/>
          <w:i/>
          <w:sz w:val="24"/>
          <w:szCs w:val="24"/>
        </w:rPr>
        <w:t xml:space="preserve">W dalszej działalności jednostki akta osobowe pracowników prowadzić zgodnie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33118">
        <w:rPr>
          <w:rFonts w:ascii="Times New Roman" w:hAnsi="Times New Roman" w:cs="Times New Roman"/>
          <w:i/>
          <w:sz w:val="24"/>
          <w:szCs w:val="24"/>
        </w:rPr>
        <w:t>z Rozporządzeniem Ministra Pracy i Polityki Społecznej w sprawie zakresu prowadzenia przez pracodawców dokumentacji w sprawach związanych ze stosunkiem pracy oraz sposobu prowadzenia akt osobowych pracownika (Dz. U. z 2017, poz.894)</w:t>
      </w:r>
    </w:p>
    <w:p w:rsidR="007A4590" w:rsidRPr="00EB04BE" w:rsidRDefault="007A4590" w:rsidP="007A459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590" w:rsidRPr="00EB04BE" w:rsidRDefault="007A4590" w:rsidP="007A45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Wniosek pokontrolny nr 4</w:t>
      </w:r>
    </w:p>
    <w:p w:rsidR="007A4590" w:rsidRDefault="007A4590" w:rsidP="007A45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4BE">
        <w:rPr>
          <w:rFonts w:ascii="Times New Roman" w:hAnsi="Times New Roman" w:cs="Times New Roman"/>
          <w:i/>
          <w:sz w:val="24"/>
          <w:szCs w:val="24"/>
        </w:rPr>
        <w:t xml:space="preserve">W dalszej działalności jednostki ekwiwalent za urlop pracowników pedagogicznych </w:t>
      </w:r>
      <w:r>
        <w:rPr>
          <w:rFonts w:ascii="Times New Roman" w:hAnsi="Times New Roman" w:cs="Times New Roman"/>
          <w:i/>
          <w:sz w:val="24"/>
          <w:szCs w:val="24"/>
        </w:rPr>
        <w:t>naliczać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i </w:t>
      </w:r>
      <w:r w:rsidRPr="00EB04BE">
        <w:rPr>
          <w:rFonts w:ascii="Times New Roman" w:hAnsi="Times New Roman" w:cs="Times New Roman"/>
          <w:i/>
          <w:sz w:val="24"/>
          <w:szCs w:val="24"/>
        </w:rPr>
        <w:t xml:space="preserve">wypłacać zgodnie </w:t>
      </w:r>
      <w:r>
        <w:rPr>
          <w:rFonts w:ascii="Times New Roman" w:hAnsi="Times New Roman" w:cs="Times New Roman"/>
          <w:i/>
          <w:sz w:val="24"/>
          <w:szCs w:val="24"/>
        </w:rPr>
        <w:t>Rozporządzeniem</w:t>
      </w:r>
      <w:r w:rsidRPr="00EB04BE">
        <w:rPr>
          <w:rFonts w:ascii="Times New Roman" w:hAnsi="Times New Roman" w:cs="Times New Roman"/>
          <w:i/>
          <w:sz w:val="24"/>
          <w:szCs w:val="24"/>
        </w:rPr>
        <w:t xml:space="preserve"> Ministra Edukacji Narodowej z dnia 26 czerwca 2001 r. w sprawie szczegółowych zasad ustalania wynagrodzenia oraz ekwiwalentu za urlop wypoczynkowy nauczycieli (Dz. U. z 2001 r. Nr 71 po</w:t>
      </w:r>
      <w:r>
        <w:rPr>
          <w:rFonts w:ascii="Times New Roman" w:hAnsi="Times New Roman" w:cs="Times New Roman"/>
          <w:i/>
          <w:sz w:val="24"/>
          <w:szCs w:val="24"/>
        </w:rPr>
        <w:t>z. 737 z późn. zm.) oraz art. 65</w:t>
      </w:r>
      <w:r w:rsidRPr="00EB04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Karty Nauczyciela (Dz. U. 2018 poz.</w:t>
      </w:r>
      <w:r w:rsidRPr="00144963">
        <w:rPr>
          <w:rFonts w:ascii="Times New Roman" w:hAnsi="Times New Roman" w:cs="Times New Roman"/>
          <w:i/>
          <w:sz w:val="24"/>
          <w:szCs w:val="24"/>
        </w:rPr>
        <w:t xml:space="preserve">967. </w:t>
      </w:r>
      <w:proofErr w:type="spellStart"/>
      <w:r w:rsidRPr="00144963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Pr="00144963">
        <w:rPr>
          <w:rFonts w:ascii="Times New Roman" w:hAnsi="Times New Roman" w:cs="Times New Roman"/>
          <w:i/>
          <w:sz w:val="24"/>
          <w:szCs w:val="24"/>
        </w:rPr>
        <w:t>.)</w:t>
      </w:r>
    </w:p>
    <w:p w:rsidR="007A4590" w:rsidRDefault="007A4590" w:rsidP="007A4590">
      <w:pPr>
        <w:rPr>
          <w:rFonts w:ascii="Times New Roman" w:hAnsi="Times New Roman" w:cs="Times New Roman"/>
          <w:b/>
          <w:sz w:val="24"/>
          <w:szCs w:val="24"/>
        </w:rPr>
      </w:pPr>
    </w:p>
    <w:p w:rsidR="007A4590" w:rsidRPr="00D44335" w:rsidRDefault="007A4590" w:rsidP="007A45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4335">
        <w:rPr>
          <w:rFonts w:ascii="Times New Roman" w:hAnsi="Times New Roman" w:cs="Times New Roman"/>
          <w:b/>
          <w:i/>
          <w:sz w:val="24"/>
          <w:szCs w:val="24"/>
        </w:rPr>
        <w:t>Wniosek pokontrolny nr 5</w:t>
      </w:r>
    </w:p>
    <w:p w:rsidR="007A4590" w:rsidRPr="008172E0" w:rsidRDefault="007A4590" w:rsidP="007A45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2E0">
        <w:rPr>
          <w:rFonts w:ascii="Times New Roman" w:hAnsi="Times New Roman" w:cs="Times New Roman"/>
          <w:i/>
          <w:sz w:val="24"/>
          <w:szCs w:val="24"/>
        </w:rPr>
        <w:t>Do średniej wakacyjnej przyjmować prawidłowo przypisane godziny ponadwymiarowe. Kartoteki wynagrodzeń prowad</w:t>
      </w:r>
      <w:r>
        <w:rPr>
          <w:rFonts w:ascii="Times New Roman" w:hAnsi="Times New Roman" w:cs="Times New Roman"/>
          <w:i/>
          <w:sz w:val="24"/>
          <w:szCs w:val="24"/>
        </w:rPr>
        <w:t>zić w sposób prawidłowy przy uż</w:t>
      </w:r>
      <w:r w:rsidRPr="008172E0">
        <w:rPr>
          <w:rFonts w:ascii="Times New Roman" w:hAnsi="Times New Roman" w:cs="Times New Roman"/>
          <w:i/>
          <w:sz w:val="24"/>
          <w:szCs w:val="24"/>
        </w:rPr>
        <w:t>yciu programu komputerowego.</w:t>
      </w:r>
    </w:p>
    <w:p w:rsidR="007A4590" w:rsidRDefault="007A4590" w:rsidP="007A4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590" w:rsidRPr="00551CB7" w:rsidRDefault="007A4590" w:rsidP="007A45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1CB7">
        <w:rPr>
          <w:rFonts w:ascii="Times New Roman" w:hAnsi="Times New Roman" w:cs="Times New Roman"/>
          <w:b/>
          <w:i/>
          <w:sz w:val="24"/>
          <w:szCs w:val="24"/>
        </w:rPr>
        <w:t xml:space="preserve">Wniosek pokontrolny nr </w:t>
      </w:r>
      <w:r w:rsidR="00F92D02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7A4590" w:rsidRPr="005526FC" w:rsidRDefault="007A4590" w:rsidP="007A45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6FC">
        <w:rPr>
          <w:rFonts w:ascii="Times New Roman" w:hAnsi="Times New Roman" w:cs="Times New Roman"/>
          <w:i/>
          <w:sz w:val="24"/>
          <w:szCs w:val="24"/>
        </w:rPr>
        <w:t>Nagrody jubileuszowe wypłacać zgodnie z  § 8 ust. 4 Rozporządzenia Rady Ministrów z dnia 15.05.2018 r. w sprawie wynagradzania pracowników samorządowych (</w:t>
      </w:r>
      <w:proofErr w:type="spellStart"/>
      <w:r w:rsidRPr="005526FC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5526FC">
        <w:rPr>
          <w:rFonts w:ascii="Times New Roman" w:hAnsi="Times New Roman" w:cs="Times New Roman"/>
          <w:i/>
          <w:sz w:val="24"/>
          <w:szCs w:val="24"/>
        </w:rPr>
        <w:t>. z 2018, poz. 936).</w:t>
      </w:r>
    </w:p>
    <w:p w:rsidR="007A4590" w:rsidRPr="007A4590" w:rsidRDefault="007A4590" w:rsidP="007A4590">
      <w:pPr>
        <w:rPr>
          <w:rFonts w:ascii="Times New Roman" w:hAnsi="Times New Roman" w:cs="Times New Roman"/>
          <w:b/>
          <w:sz w:val="24"/>
          <w:szCs w:val="24"/>
        </w:rPr>
      </w:pPr>
    </w:p>
    <w:p w:rsidR="007A4590" w:rsidRPr="00551CB7" w:rsidRDefault="007A4590" w:rsidP="007A45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1CB7">
        <w:rPr>
          <w:rFonts w:ascii="Times New Roman" w:hAnsi="Times New Roman" w:cs="Times New Roman"/>
          <w:b/>
          <w:i/>
          <w:sz w:val="24"/>
          <w:szCs w:val="24"/>
        </w:rPr>
        <w:t xml:space="preserve">Wniosek pokontrolny nr </w:t>
      </w:r>
      <w:r w:rsidR="00F92D02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7A4590" w:rsidRPr="003A1278" w:rsidRDefault="007A4590" w:rsidP="007A45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278">
        <w:rPr>
          <w:rFonts w:ascii="Times New Roman" w:hAnsi="Times New Roman" w:cs="Times New Roman"/>
          <w:i/>
          <w:sz w:val="24"/>
          <w:szCs w:val="24"/>
        </w:rPr>
        <w:t>Nagrodę jubileuszową wypłacać</w:t>
      </w:r>
      <w:r w:rsidRPr="003A12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Rozporządzeniem  M</w:t>
      </w:r>
      <w:r w:rsidRPr="003A1278">
        <w:rPr>
          <w:rFonts w:ascii="Times New Roman" w:hAnsi="Times New Roman" w:cs="Times New Roman"/>
          <w:sz w:val="24"/>
          <w:szCs w:val="24"/>
        </w:rPr>
        <w:t xml:space="preserve">inistra </w:t>
      </w:r>
      <w:r>
        <w:rPr>
          <w:rFonts w:ascii="Times New Roman" w:hAnsi="Times New Roman" w:cs="Times New Roman"/>
          <w:i/>
          <w:sz w:val="24"/>
          <w:szCs w:val="24"/>
        </w:rPr>
        <w:t>Edukacji Narodowej i Sportu</w:t>
      </w:r>
      <w:r w:rsidRPr="003A12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3A1278">
        <w:rPr>
          <w:rFonts w:ascii="Times New Roman" w:hAnsi="Times New Roman" w:cs="Times New Roman"/>
          <w:i/>
          <w:sz w:val="24"/>
          <w:szCs w:val="24"/>
        </w:rPr>
        <w:t xml:space="preserve">z </w:t>
      </w:r>
      <w:r>
        <w:rPr>
          <w:rFonts w:ascii="Times New Roman" w:hAnsi="Times New Roman" w:cs="Times New Roman"/>
          <w:i/>
          <w:sz w:val="24"/>
          <w:szCs w:val="24"/>
        </w:rPr>
        <w:t>dnia 30 paź</w:t>
      </w:r>
      <w:r w:rsidRPr="003A1278">
        <w:rPr>
          <w:rFonts w:ascii="Times New Roman" w:hAnsi="Times New Roman" w:cs="Times New Roman"/>
          <w:i/>
          <w:sz w:val="24"/>
          <w:szCs w:val="24"/>
        </w:rPr>
        <w:t>dziernika 2001 r.</w:t>
      </w:r>
      <w:r>
        <w:rPr>
          <w:rFonts w:ascii="Times New Roman" w:hAnsi="Times New Roman" w:cs="Times New Roman"/>
          <w:i/>
          <w:sz w:val="24"/>
          <w:szCs w:val="24"/>
        </w:rPr>
        <w:t xml:space="preserve"> w sprawie szczegół</w:t>
      </w:r>
      <w:r w:rsidRPr="003A1278">
        <w:rPr>
          <w:rFonts w:ascii="Times New Roman" w:hAnsi="Times New Roman" w:cs="Times New Roman"/>
          <w:i/>
          <w:sz w:val="24"/>
          <w:szCs w:val="24"/>
        </w:rPr>
        <w:t>owych zasad ustalania okresów p</w:t>
      </w:r>
      <w:r>
        <w:rPr>
          <w:rFonts w:ascii="Times New Roman" w:hAnsi="Times New Roman" w:cs="Times New Roman"/>
          <w:i/>
          <w:sz w:val="24"/>
          <w:szCs w:val="24"/>
        </w:rPr>
        <w:t xml:space="preserve">racy </w:t>
      </w:r>
      <w:r>
        <w:rPr>
          <w:rFonts w:ascii="Times New Roman" w:hAnsi="Times New Roman" w:cs="Times New Roman"/>
          <w:i/>
          <w:sz w:val="24"/>
          <w:szCs w:val="24"/>
        </w:rPr>
        <w:br/>
        <w:t>i innych okresów uprawniają</w:t>
      </w:r>
      <w:r w:rsidRPr="003A1278">
        <w:rPr>
          <w:rFonts w:ascii="Times New Roman" w:hAnsi="Times New Roman" w:cs="Times New Roman"/>
          <w:i/>
          <w:sz w:val="24"/>
          <w:szCs w:val="24"/>
        </w:rPr>
        <w:t>cych nauczyciela do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278">
        <w:rPr>
          <w:rFonts w:ascii="Times New Roman" w:hAnsi="Times New Roman" w:cs="Times New Roman"/>
          <w:i/>
          <w:sz w:val="24"/>
          <w:szCs w:val="24"/>
        </w:rPr>
        <w:t>nag</w:t>
      </w:r>
      <w:r>
        <w:rPr>
          <w:rFonts w:ascii="Times New Roman" w:hAnsi="Times New Roman" w:cs="Times New Roman"/>
          <w:i/>
          <w:sz w:val="24"/>
          <w:szCs w:val="24"/>
        </w:rPr>
        <w:t>rody jubileuszowej oraz szczegół</w:t>
      </w:r>
      <w:r w:rsidRPr="003A1278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wych zasad jej obliczania i wypł</w:t>
      </w:r>
      <w:r w:rsidRPr="003A1278">
        <w:rPr>
          <w:rFonts w:ascii="Times New Roman" w:hAnsi="Times New Roman" w:cs="Times New Roman"/>
          <w:i/>
          <w:sz w:val="24"/>
          <w:szCs w:val="24"/>
        </w:rPr>
        <w:t>acania.</w:t>
      </w:r>
    </w:p>
    <w:p w:rsidR="007A4590" w:rsidRPr="007A4590" w:rsidRDefault="007A4590" w:rsidP="007A459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590" w:rsidRPr="00551CB7" w:rsidRDefault="007A4590" w:rsidP="007A45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1CB7">
        <w:rPr>
          <w:rFonts w:ascii="Times New Roman" w:hAnsi="Times New Roman" w:cs="Times New Roman"/>
          <w:b/>
          <w:i/>
          <w:sz w:val="24"/>
          <w:szCs w:val="24"/>
        </w:rPr>
        <w:t xml:space="preserve">Wniosek pokontrolny nr </w:t>
      </w:r>
      <w:r w:rsidR="00F92D02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7A4590" w:rsidRDefault="007A4590" w:rsidP="007A45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6FC">
        <w:rPr>
          <w:rFonts w:ascii="Times New Roman" w:hAnsi="Times New Roman" w:cs="Times New Roman"/>
          <w:i/>
          <w:sz w:val="24"/>
          <w:szCs w:val="24"/>
        </w:rPr>
        <w:t xml:space="preserve">W dalszej działalności </w:t>
      </w:r>
      <w:r>
        <w:rPr>
          <w:rFonts w:ascii="Times New Roman" w:hAnsi="Times New Roman" w:cs="Times New Roman"/>
          <w:i/>
          <w:sz w:val="24"/>
          <w:szCs w:val="24"/>
        </w:rPr>
        <w:t>jednostki</w:t>
      </w:r>
      <w:r w:rsidRPr="005526FC">
        <w:rPr>
          <w:rFonts w:ascii="Times New Roman" w:hAnsi="Times New Roman" w:cs="Times New Roman"/>
          <w:i/>
          <w:sz w:val="24"/>
          <w:szCs w:val="24"/>
        </w:rPr>
        <w:t xml:space="preserve"> wynagrodzenie za godziny ponadwymiarowe </w:t>
      </w:r>
      <w:r>
        <w:rPr>
          <w:rFonts w:ascii="Times New Roman" w:hAnsi="Times New Roman" w:cs="Times New Roman"/>
          <w:i/>
          <w:sz w:val="24"/>
          <w:szCs w:val="24"/>
        </w:rPr>
        <w:t xml:space="preserve">§ 8 ust. 3  </w:t>
      </w:r>
      <w:r w:rsidRPr="005526FC">
        <w:rPr>
          <w:rFonts w:ascii="Times New Roman" w:hAnsi="Times New Roman" w:cs="Times New Roman"/>
          <w:i/>
          <w:sz w:val="24"/>
          <w:szCs w:val="24"/>
        </w:rPr>
        <w:t>uchwały Nr XXXIV/783/2009 Rady Miejskiej w Kielcach z dnia 19 marca 2009 r. z późn. zm.</w:t>
      </w:r>
    </w:p>
    <w:p w:rsidR="007A4590" w:rsidRPr="007A4590" w:rsidRDefault="007A4590" w:rsidP="007A459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A4590" w:rsidRPr="00551CB7" w:rsidRDefault="007A4590" w:rsidP="007A45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1CB7">
        <w:rPr>
          <w:rFonts w:ascii="Times New Roman" w:hAnsi="Times New Roman" w:cs="Times New Roman"/>
          <w:b/>
          <w:i/>
          <w:sz w:val="24"/>
          <w:szCs w:val="24"/>
        </w:rPr>
        <w:t xml:space="preserve">Wniosek pokontrolny nr </w:t>
      </w:r>
      <w:r w:rsidR="00F92D02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7A4590" w:rsidRPr="00824B9E" w:rsidRDefault="007A4590" w:rsidP="007A45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W dalszej </w:t>
      </w:r>
      <w:r w:rsidRPr="00824B9E">
        <w:rPr>
          <w:rFonts w:ascii="Times New Roman" w:hAnsi="Times New Roman" w:cs="Times New Roman"/>
          <w:i/>
          <w:sz w:val="24"/>
          <w:szCs w:val="24"/>
        </w:rPr>
        <w:t xml:space="preserve">działalności jednostki </w:t>
      </w:r>
      <w:r>
        <w:rPr>
          <w:rFonts w:ascii="Times New Roman" w:hAnsi="Times New Roman" w:cs="Times New Roman"/>
          <w:i/>
          <w:sz w:val="24"/>
          <w:szCs w:val="24"/>
        </w:rPr>
        <w:t xml:space="preserve">opłatę abonamentową za gotowość wodomierza ujmować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w  </w:t>
      </w:r>
      <w:r>
        <w:rPr>
          <w:rFonts w:ascii="Times New Roman" w:hAnsi="Times New Roman" w:cs="Aharoni" w:hint="cs"/>
          <w:i/>
          <w:sz w:val="24"/>
          <w:szCs w:val="24"/>
        </w:rPr>
        <w:t>§</w:t>
      </w:r>
      <w:r>
        <w:rPr>
          <w:rFonts w:ascii="Times New Roman" w:hAnsi="Times New Roman" w:cs="Times New Roman"/>
          <w:i/>
          <w:sz w:val="24"/>
          <w:szCs w:val="24"/>
        </w:rPr>
        <w:t xml:space="preserve"> 4300.</w:t>
      </w:r>
    </w:p>
    <w:p w:rsidR="007A4590" w:rsidRPr="00D317AF" w:rsidRDefault="007A4590" w:rsidP="007A45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590" w:rsidRPr="00551CB7" w:rsidRDefault="00F92D02" w:rsidP="007A45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Wniosek pokontrolny nr 10</w:t>
      </w:r>
      <w:bookmarkStart w:id="0" w:name="_GoBack"/>
      <w:bookmarkEnd w:id="0"/>
    </w:p>
    <w:p w:rsidR="007A4590" w:rsidRDefault="007A4590" w:rsidP="007A4590">
      <w:pPr>
        <w:rPr>
          <w:rFonts w:ascii="Times New Roman" w:hAnsi="Times New Roman" w:cs="Times New Roman"/>
          <w:i/>
          <w:sz w:val="24"/>
          <w:szCs w:val="24"/>
        </w:rPr>
      </w:pPr>
      <w:r w:rsidRPr="00EB04BE">
        <w:rPr>
          <w:rFonts w:ascii="Times New Roman" w:hAnsi="Times New Roman" w:cs="Times New Roman"/>
          <w:i/>
          <w:sz w:val="24"/>
          <w:szCs w:val="24"/>
        </w:rPr>
        <w:t>W dalszej działalności jednostki dokumenty księgować na bieżąco.</w:t>
      </w:r>
    </w:p>
    <w:p w:rsidR="00917529" w:rsidRDefault="00917529"/>
    <w:sectPr w:rsidR="00917529" w:rsidSect="002B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22FF"/>
    <w:multiLevelType w:val="hybridMultilevel"/>
    <w:tmpl w:val="2D74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FA9"/>
    <w:rsid w:val="00070E3C"/>
    <w:rsid w:val="002B5812"/>
    <w:rsid w:val="003A526A"/>
    <w:rsid w:val="00404623"/>
    <w:rsid w:val="00707314"/>
    <w:rsid w:val="007A4590"/>
    <w:rsid w:val="00917529"/>
    <w:rsid w:val="00B7718B"/>
    <w:rsid w:val="00BB2634"/>
    <w:rsid w:val="00E24FA9"/>
    <w:rsid w:val="00F00D09"/>
    <w:rsid w:val="00F9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90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7A4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90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7A4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4</cp:revision>
  <cp:lastPrinted>2018-10-04T09:23:00Z</cp:lastPrinted>
  <dcterms:created xsi:type="dcterms:W3CDTF">2018-10-12T05:51:00Z</dcterms:created>
  <dcterms:modified xsi:type="dcterms:W3CDTF">2018-10-12T05:56:00Z</dcterms:modified>
</cp:coreProperties>
</file>